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320" w:rsidRPr="001227DD" w:rsidRDefault="00FE1D22" w:rsidP="004C233C">
      <w:pPr>
        <w:pStyle w:val="a7"/>
        <w:jc w:val="center"/>
        <w:rPr>
          <w:rFonts w:ascii="Times New Roman" w:hAnsi="Times New Roman"/>
          <w:b/>
          <w:sz w:val="27"/>
          <w:szCs w:val="27"/>
        </w:rPr>
      </w:pPr>
      <w:bookmarkStart w:id="0" w:name="_GoBack"/>
      <w:bookmarkEnd w:id="0"/>
      <w:r w:rsidRPr="001227DD">
        <w:rPr>
          <w:rFonts w:ascii="Times New Roman" w:hAnsi="Times New Roman"/>
          <w:b/>
          <w:sz w:val="27"/>
          <w:szCs w:val="27"/>
        </w:rPr>
        <w:t>ПОЯСНИТЕЛЬНАЯ ЗАПИСКА</w:t>
      </w:r>
    </w:p>
    <w:p w:rsidR="00FD4D62" w:rsidRDefault="00FE1D22" w:rsidP="004C233C">
      <w:pPr>
        <w:pStyle w:val="a7"/>
        <w:contextualSpacing/>
        <w:jc w:val="both"/>
        <w:rPr>
          <w:rFonts w:ascii="Times New Roman" w:hAnsi="Times New Roman"/>
          <w:sz w:val="27"/>
          <w:szCs w:val="27"/>
        </w:rPr>
      </w:pPr>
      <w:r w:rsidRPr="001227DD">
        <w:rPr>
          <w:rFonts w:ascii="Times New Roman" w:hAnsi="Times New Roman"/>
          <w:sz w:val="27"/>
          <w:szCs w:val="27"/>
        </w:rPr>
        <w:t>к проекту постановления администрации Брянского района</w:t>
      </w:r>
      <w:r w:rsidR="004C233C" w:rsidRPr="001227DD">
        <w:rPr>
          <w:rFonts w:ascii="Times New Roman" w:hAnsi="Times New Roman"/>
          <w:sz w:val="27"/>
          <w:szCs w:val="27"/>
        </w:rPr>
        <w:t xml:space="preserve"> </w:t>
      </w:r>
      <w:r w:rsidR="00FD4D62" w:rsidRPr="001227DD">
        <w:rPr>
          <w:rFonts w:ascii="Times New Roman" w:hAnsi="Times New Roman"/>
          <w:sz w:val="27"/>
          <w:szCs w:val="27"/>
        </w:rPr>
        <w:t>"Об утверждении муниципальной программы "</w:t>
      </w:r>
      <w:r w:rsidR="00A67BB2" w:rsidRPr="001227DD">
        <w:rPr>
          <w:rFonts w:ascii="Times New Roman" w:hAnsi="Times New Roman"/>
          <w:sz w:val="27"/>
          <w:szCs w:val="27"/>
        </w:rPr>
        <w:t>Развитие</w:t>
      </w:r>
      <w:r w:rsidR="00FD4D62" w:rsidRPr="001227DD">
        <w:rPr>
          <w:rFonts w:ascii="Times New Roman" w:hAnsi="Times New Roman"/>
          <w:sz w:val="27"/>
          <w:szCs w:val="27"/>
        </w:rPr>
        <w:t xml:space="preserve"> систем коммунальной инфраструктуры Брянского муниципального района Брянской области"</w:t>
      </w:r>
      <w:r w:rsidR="00A67BB2" w:rsidRPr="001227DD">
        <w:rPr>
          <w:rFonts w:ascii="Times New Roman" w:hAnsi="Times New Roman"/>
          <w:sz w:val="27"/>
          <w:szCs w:val="27"/>
        </w:rPr>
        <w:t>.</w:t>
      </w:r>
    </w:p>
    <w:p w:rsidR="001227DD" w:rsidRPr="001227DD" w:rsidRDefault="001227DD" w:rsidP="004C233C">
      <w:pPr>
        <w:pStyle w:val="a7"/>
        <w:contextualSpacing/>
        <w:jc w:val="both"/>
        <w:rPr>
          <w:rFonts w:ascii="Times New Roman" w:hAnsi="Times New Roman"/>
          <w:sz w:val="27"/>
          <w:szCs w:val="27"/>
        </w:rPr>
      </w:pPr>
    </w:p>
    <w:p w:rsidR="00B310CE" w:rsidRPr="001227DD" w:rsidRDefault="00D1709F" w:rsidP="004C233C">
      <w:pPr>
        <w:pStyle w:val="a7"/>
        <w:ind w:firstLine="709"/>
        <w:jc w:val="both"/>
        <w:rPr>
          <w:rFonts w:ascii="Times New Roman" w:hAnsi="Times New Roman"/>
          <w:sz w:val="27"/>
          <w:szCs w:val="27"/>
        </w:rPr>
      </w:pPr>
      <w:r w:rsidRPr="001227DD">
        <w:rPr>
          <w:rFonts w:ascii="Times New Roman" w:hAnsi="Times New Roman"/>
          <w:sz w:val="27"/>
          <w:szCs w:val="27"/>
        </w:rPr>
        <w:t xml:space="preserve">Проект постановления администрации Брянского района </w:t>
      </w:r>
      <w:r w:rsidR="00FD4D62" w:rsidRPr="001227DD">
        <w:rPr>
          <w:rFonts w:ascii="Times New Roman" w:hAnsi="Times New Roman"/>
          <w:sz w:val="27"/>
          <w:szCs w:val="27"/>
        </w:rPr>
        <w:t>"Об утверждении муниципальной программы "</w:t>
      </w:r>
      <w:r w:rsidR="00A67BB2" w:rsidRPr="001227DD">
        <w:rPr>
          <w:rFonts w:ascii="Times New Roman" w:hAnsi="Times New Roman"/>
          <w:sz w:val="27"/>
          <w:szCs w:val="27"/>
        </w:rPr>
        <w:t>Развитие систем коммунальной инфраструктуры Брянского муниципального района Брянской области</w:t>
      </w:r>
      <w:r w:rsidR="00FD4D62" w:rsidRPr="001227DD">
        <w:rPr>
          <w:rFonts w:ascii="Times New Roman" w:hAnsi="Times New Roman"/>
          <w:sz w:val="27"/>
          <w:szCs w:val="27"/>
        </w:rPr>
        <w:t>"</w:t>
      </w:r>
      <w:r w:rsidR="00215C94" w:rsidRPr="001227DD">
        <w:rPr>
          <w:rFonts w:ascii="Times New Roman" w:hAnsi="Times New Roman"/>
          <w:sz w:val="27"/>
          <w:szCs w:val="27"/>
        </w:rPr>
        <w:t xml:space="preserve"> </w:t>
      </w:r>
      <w:r w:rsidRPr="001227DD">
        <w:rPr>
          <w:rFonts w:ascii="Times New Roman" w:hAnsi="Times New Roman"/>
          <w:sz w:val="27"/>
          <w:szCs w:val="27"/>
        </w:rPr>
        <w:t xml:space="preserve">подготовлен в соответствии с постановлением администрации Брянского района от </w:t>
      </w:r>
      <w:r w:rsidR="00A67BB2" w:rsidRPr="001227DD">
        <w:rPr>
          <w:rFonts w:ascii="Times New Roman" w:hAnsi="Times New Roman"/>
          <w:sz w:val="27"/>
          <w:szCs w:val="27"/>
        </w:rPr>
        <w:t>24</w:t>
      </w:r>
      <w:r w:rsidRPr="001227DD">
        <w:rPr>
          <w:rFonts w:ascii="Times New Roman" w:hAnsi="Times New Roman"/>
          <w:sz w:val="27"/>
          <w:szCs w:val="27"/>
        </w:rPr>
        <w:t xml:space="preserve"> </w:t>
      </w:r>
      <w:r w:rsidR="00A67BB2" w:rsidRPr="001227DD">
        <w:rPr>
          <w:rFonts w:ascii="Times New Roman" w:hAnsi="Times New Roman"/>
          <w:sz w:val="27"/>
          <w:szCs w:val="27"/>
        </w:rPr>
        <w:t>марта</w:t>
      </w:r>
      <w:r w:rsidRPr="001227DD">
        <w:rPr>
          <w:rFonts w:ascii="Times New Roman" w:hAnsi="Times New Roman"/>
          <w:sz w:val="27"/>
          <w:szCs w:val="27"/>
        </w:rPr>
        <w:t xml:space="preserve"> 20</w:t>
      </w:r>
      <w:r w:rsidR="00A67BB2" w:rsidRPr="001227DD">
        <w:rPr>
          <w:rFonts w:ascii="Times New Roman" w:hAnsi="Times New Roman"/>
          <w:sz w:val="27"/>
          <w:szCs w:val="27"/>
        </w:rPr>
        <w:t>23</w:t>
      </w:r>
      <w:r w:rsidRPr="001227DD">
        <w:rPr>
          <w:rFonts w:ascii="Times New Roman" w:hAnsi="Times New Roman"/>
          <w:sz w:val="27"/>
          <w:szCs w:val="27"/>
        </w:rPr>
        <w:t xml:space="preserve"> года №</w:t>
      </w:r>
      <w:r w:rsidR="00A67BB2" w:rsidRPr="001227DD">
        <w:rPr>
          <w:rFonts w:ascii="Times New Roman" w:hAnsi="Times New Roman"/>
          <w:sz w:val="27"/>
          <w:szCs w:val="27"/>
        </w:rPr>
        <w:t>221</w:t>
      </w:r>
      <w:r w:rsidR="002D58CB" w:rsidRPr="001227DD">
        <w:rPr>
          <w:rFonts w:ascii="Times New Roman" w:hAnsi="Times New Roman"/>
          <w:sz w:val="27"/>
          <w:szCs w:val="27"/>
        </w:rPr>
        <w:t xml:space="preserve"> «</w:t>
      </w:r>
      <w:r w:rsidRPr="001227DD">
        <w:rPr>
          <w:rFonts w:ascii="Times New Roman" w:hAnsi="Times New Roman"/>
          <w:sz w:val="27"/>
          <w:szCs w:val="27"/>
        </w:rPr>
        <w:t xml:space="preserve">Об </w:t>
      </w:r>
      <w:r w:rsidR="001F100E" w:rsidRPr="001227DD">
        <w:rPr>
          <w:rFonts w:ascii="Times New Roman" w:hAnsi="Times New Roman"/>
          <w:sz w:val="27"/>
          <w:szCs w:val="27"/>
        </w:rPr>
        <w:t xml:space="preserve">утверждении Порядка разработки, </w:t>
      </w:r>
      <w:r w:rsidRPr="001227DD">
        <w:rPr>
          <w:rFonts w:ascii="Times New Roman" w:hAnsi="Times New Roman"/>
          <w:sz w:val="27"/>
          <w:szCs w:val="27"/>
        </w:rPr>
        <w:t>реализации и оценки эффективности муниципа</w:t>
      </w:r>
      <w:r w:rsidR="002D58CB" w:rsidRPr="001227DD">
        <w:rPr>
          <w:rFonts w:ascii="Times New Roman" w:hAnsi="Times New Roman"/>
          <w:sz w:val="27"/>
          <w:szCs w:val="27"/>
        </w:rPr>
        <w:t xml:space="preserve">льных программ Брянского </w:t>
      </w:r>
      <w:r w:rsidR="00A67BB2" w:rsidRPr="001227DD">
        <w:rPr>
          <w:rFonts w:ascii="Times New Roman" w:hAnsi="Times New Roman"/>
          <w:sz w:val="27"/>
          <w:szCs w:val="27"/>
        </w:rPr>
        <w:t xml:space="preserve">муниципального </w:t>
      </w:r>
      <w:r w:rsidR="002D58CB" w:rsidRPr="001227DD">
        <w:rPr>
          <w:rFonts w:ascii="Times New Roman" w:hAnsi="Times New Roman"/>
          <w:sz w:val="27"/>
          <w:szCs w:val="27"/>
        </w:rPr>
        <w:t>района»</w:t>
      </w:r>
      <w:r w:rsidRPr="001227DD">
        <w:rPr>
          <w:rFonts w:ascii="Times New Roman" w:hAnsi="Times New Roman"/>
          <w:sz w:val="27"/>
          <w:szCs w:val="27"/>
        </w:rPr>
        <w:t>.</w:t>
      </w:r>
    </w:p>
    <w:p w:rsidR="00501495" w:rsidRPr="001227DD" w:rsidRDefault="006104D4" w:rsidP="004C233C">
      <w:pPr>
        <w:pStyle w:val="a7"/>
        <w:ind w:firstLine="709"/>
        <w:jc w:val="both"/>
        <w:rPr>
          <w:rFonts w:ascii="Times New Roman" w:hAnsi="Times New Roman"/>
          <w:sz w:val="27"/>
          <w:szCs w:val="27"/>
        </w:rPr>
      </w:pPr>
      <w:r w:rsidRPr="001227DD">
        <w:rPr>
          <w:rFonts w:ascii="Times New Roman" w:hAnsi="Times New Roman"/>
          <w:sz w:val="27"/>
          <w:szCs w:val="27"/>
        </w:rPr>
        <w:t xml:space="preserve">В соответствии с пунктом 2 статьи 179 Бюджетного кодекса Российской Федерации муниципальная программа </w:t>
      </w:r>
      <w:r w:rsidR="002D58CB" w:rsidRPr="001227DD">
        <w:rPr>
          <w:rFonts w:ascii="Times New Roman" w:hAnsi="Times New Roman"/>
          <w:sz w:val="27"/>
          <w:szCs w:val="27"/>
        </w:rPr>
        <w:t>«</w:t>
      </w:r>
      <w:r w:rsidR="00A67BB2" w:rsidRPr="001227DD">
        <w:rPr>
          <w:rFonts w:ascii="Times New Roman" w:hAnsi="Times New Roman"/>
          <w:sz w:val="27"/>
          <w:szCs w:val="27"/>
        </w:rPr>
        <w:t>Развитие систем коммунальной инфраструктуры Брянского муниципального района Брянской области</w:t>
      </w:r>
      <w:r w:rsidR="00ED1FDB" w:rsidRPr="001227DD">
        <w:rPr>
          <w:rFonts w:ascii="Times New Roman" w:hAnsi="Times New Roman"/>
          <w:sz w:val="27"/>
          <w:szCs w:val="27"/>
        </w:rPr>
        <w:t>»</w:t>
      </w:r>
      <w:r w:rsidR="002D58CB" w:rsidRPr="001227DD">
        <w:rPr>
          <w:rFonts w:ascii="Times New Roman" w:hAnsi="Times New Roman"/>
          <w:sz w:val="27"/>
          <w:szCs w:val="27"/>
        </w:rPr>
        <w:t xml:space="preserve"> приведена в соответствие </w:t>
      </w:r>
      <w:r w:rsidR="00A67BB2" w:rsidRPr="001227DD">
        <w:rPr>
          <w:rFonts w:ascii="Times New Roman" w:hAnsi="Times New Roman"/>
          <w:sz w:val="27"/>
          <w:szCs w:val="27"/>
        </w:rPr>
        <w:t>с доведенными предельными объемами бюджетных средств на 2026 год и на плановый период 2027 и 2028 годов.</w:t>
      </w:r>
    </w:p>
    <w:p w:rsidR="00501495" w:rsidRPr="001227DD" w:rsidRDefault="004B7003" w:rsidP="004C233C">
      <w:pPr>
        <w:pStyle w:val="a7"/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1227DD">
        <w:rPr>
          <w:rFonts w:ascii="Times New Roman" w:hAnsi="Times New Roman"/>
          <w:sz w:val="27"/>
          <w:szCs w:val="27"/>
        </w:rPr>
        <w:t xml:space="preserve">Общий объем средств, предусмотренный на </w:t>
      </w:r>
      <w:r w:rsidR="001F100E" w:rsidRPr="001227DD">
        <w:rPr>
          <w:rFonts w:ascii="Times New Roman" w:hAnsi="Times New Roman"/>
          <w:sz w:val="27"/>
          <w:szCs w:val="27"/>
        </w:rPr>
        <w:t>финансирование</w:t>
      </w:r>
      <w:r w:rsidRPr="001227DD">
        <w:rPr>
          <w:rFonts w:ascii="Times New Roman" w:hAnsi="Times New Roman"/>
          <w:sz w:val="27"/>
          <w:szCs w:val="27"/>
        </w:rPr>
        <w:t xml:space="preserve"> мун</w:t>
      </w:r>
      <w:r w:rsidR="001F100E" w:rsidRPr="001227DD">
        <w:rPr>
          <w:rFonts w:ascii="Times New Roman" w:hAnsi="Times New Roman"/>
          <w:sz w:val="27"/>
          <w:szCs w:val="27"/>
        </w:rPr>
        <w:t>и</w:t>
      </w:r>
      <w:r w:rsidRPr="001227DD">
        <w:rPr>
          <w:rFonts w:ascii="Times New Roman" w:hAnsi="Times New Roman"/>
          <w:sz w:val="27"/>
          <w:szCs w:val="27"/>
        </w:rPr>
        <w:t>ципальной программы составит</w:t>
      </w:r>
      <w:proofErr w:type="gramEnd"/>
      <w:r w:rsidR="001F100E" w:rsidRPr="001227DD">
        <w:rPr>
          <w:rFonts w:ascii="Times New Roman" w:hAnsi="Times New Roman"/>
          <w:sz w:val="27"/>
          <w:szCs w:val="27"/>
        </w:rPr>
        <w:t xml:space="preserve"> </w:t>
      </w:r>
      <w:r w:rsidR="00AB149C" w:rsidRPr="001227DD">
        <w:rPr>
          <w:rFonts w:ascii="Times New Roman" w:hAnsi="Times New Roman"/>
          <w:color w:val="000000"/>
          <w:sz w:val="27"/>
          <w:szCs w:val="27"/>
          <w:u w:val="single"/>
        </w:rPr>
        <w:t xml:space="preserve">58 576 466,00 </w:t>
      </w:r>
      <w:r w:rsidR="001F100E" w:rsidRPr="001227DD">
        <w:rPr>
          <w:rFonts w:ascii="Times New Roman" w:hAnsi="Times New Roman"/>
          <w:sz w:val="27"/>
          <w:szCs w:val="27"/>
        </w:rPr>
        <w:t>руб</w:t>
      </w:r>
      <w:r w:rsidR="00BE6132" w:rsidRPr="001227DD">
        <w:rPr>
          <w:rFonts w:ascii="Times New Roman" w:hAnsi="Times New Roman"/>
          <w:sz w:val="27"/>
          <w:szCs w:val="27"/>
        </w:rPr>
        <w:t>лей</w:t>
      </w:r>
      <w:r w:rsidR="001F100E" w:rsidRPr="001227DD">
        <w:rPr>
          <w:rFonts w:ascii="Times New Roman" w:hAnsi="Times New Roman"/>
          <w:sz w:val="27"/>
          <w:szCs w:val="27"/>
        </w:rPr>
        <w:t>, в том числе по годам:</w:t>
      </w:r>
    </w:p>
    <w:p w:rsidR="001F100E" w:rsidRPr="001227DD" w:rsidRDefault="001F100E" w:rsidP="004C233C">
      <w:pPr>
        <w:pStyle w:val="a7"/>
        <w:ind w:firstLine="709"/>
        <w:jc w:val="both"/>
        <w:rPr>
          <w:rFonts w:ascii="Times New Roman" w:hAnsi="Times New Roman"/>
          <w:sz w:val="27"/>
          <w:szCs w:val="27"/>
        </w:rPr>
      </w:pPr>
      <w:r w:rsidRPr="001227DD">
        <w:rPr>
          <w:rFonts w:ascii="Times New Roman" w:hAnsi="Times New Roman"/>
          <w:sz w:val="27"/>
          <w:szCs w:val="27"/>
        </w:rPr>
        <w:t>202</w:t>
      </w:r>
      <w:r w:rsidR="00AB149C" w:rsidRPr="001227DD">
        <w:rPr>
          <w:rFonts w:ascii="Times New Roman" w:hAnsi="Times New Roman"/>
          <w:sz w:val="27"/>
          <w:szCs w:val="27"/>
        </w:rPr>
        <w:t>6</w:t>
      </w:r>
      <w:r w:rsidRPr="001227DD">
        <w:rPr>
          <w:rFonts w:ascii="Times New Roman" w:hAnsi="Times New Roman"/>
          <w:sz w:val="27"/>
          <w:szCs w:val="27"/>
        </w:rPr>
        <w:t xml:space="preserve"> год –</w:t>
      </w:r>
      <w:r w:rsidR="00EB7448" w:rsidRPr="001227DD">
        <w:rPr>
          <w:rFonts w:ascii="Times New Roman" w:hAnsi="Times New Roman"/>
          <w:sz w:val="27"/>
          <w:szCs w:val="27"/>
        </w:rPr>
        <w:t xml:space="preserve"> </w:t>
      </w:r>
      <w:r w:rsidR="00AB149C" w:rsidRPr="001227DD">
        <w:rPr>
          <w:rFonts w:ascii="Times New Roman" w:hAnsi="Times New Roman"/>
          <w:color w:val="000000"/>
          <w:sz w:val="27"/>
          <w:szCs w:val="27"/>
        </w:rPr>
        <w:t xml:space="preserve">26 864 822,00 </w:t>
      </w:r>
      <w:r w:rsidRPr="001227DD">
        <w:rPr>
          <w:rFonts w:ascii="Times New Roman" w:hAnsi="Times New Roman"/>
          <w:sz w:val="27"/>
          <w:szCs w:val="27"/>
        </w:rPr>
        <w:t>рублей;</w:t>
      </w:r>
    </w:p>
    <w:p w:rsidR="001F100E" w:rsidRPr="001227DD" w:rsidRDefault="00EB7448" w:rsidP="004C233C">
      <w:pPr>
        <w:pStyle w:val="a7"/>
        <w:ind w:firstLine="709"/>
        <w:jc w:val="both"/>
        <w:rPr>
          <w:rFonts w:ascii="Times New Roman" w:hAnsi="Times New Roman"/>
          <w:sz w:val="27"/>
          <w:szCs w:val="27"/>
        </w:rPr>
      </w:pPr>
      <w:r w:rsidRPr="001227DD">
        <w:rPr>
          <w:rFonts w:ascii="Times New Roman" w:hAnsi="Times New Roman"/>
          <w:sz w:val="27"/>
          <w:szCs w:val="27"/>
        </w:rPr>
        <w:t>202</w:t>
      </w:r>
      <w:r w:rsidR="00AB149C" w:rsidRPr="001227DD">
        <w:rPr>
          <w:rFonts w:ascii="Times New Roman" w:hAnsi="Times New Roman"/>
          <w:sz w:val="27"/>
          <w:szCs w:val="27"/>
        </w:rPr>
        <w:t>7</w:t>
      </w:r>
      <w:r w:rsidR="001F100E" w:rsidRPr="001227DD">
        <w:rPr>
          <w:rFonts w:ascii="Times New Roman" w:hAnsi="Times New Roman"/>
          <w:sz w:val="27"/>
          <w:szCs w:val="27"/>
        </w:rPr>
        <w:t xml:space="preserve"> год – </w:t>
      </w:r>
      <w:r w:rsidR="00AB149C" w:rsidRPr="001227DD">
        <w:rPr>
          <w:rFonts w:ascii="Times New Roman" w:hAnsi="Times New Roman"/>
          <w:color w:val="000000"/>
          <w:sz w:val="27"/>
          <w:szCs w:val="27"/>
        </w:rPr>
        <w:t xml:space="preserve">15 855 822,00 </w:t>
      </w:r>
      <w:r w:rsidR="001F100E" w:rsidRPr="001227DD">
        <w:rPr>
          <w:rFonts w:ascii="Times New Roman" w:hAnsi="Times New Roman"/>
          <w:sz w:val="27"/>
          <w:szCs w:val="27"/>
        </w:rPr>
        <w:t>рублей;</w:t>
      </w:r>
    </w:p>
    <w:p w:rsidR="001F100E" w:rsidRPr="001227DD" w:rsidRDefault="001F100E" w:rsidP="004C233C">
      <w:pPr>
        <w:pStyle w:val="a7"/>
        <w:ind w:firstLine="709"/>
        <w:jc w:val="both"/>
        <w:rPr>
          <w:rFonts w:ascii="Times New Roman" w:hAnsi="Times New Roman"/>
          <w:sz w:val="27"/>
          <w:szCs w:val="27"/>
        </w:rPr>
      </w:pPr>
      <w:r w:rsidRPr="001227DD">
        <w:rPr>
          <w:rFonts w:ascii="Times New Roman" w:hAnsi="Times New Roman"/>
          <w:sz w:val="27"/>
          <w:szCs w:val="27"/>
        </w:rPr>
        <w:t>202</w:t>
      </w:r>
      <w:r w:rsidR="00AB149C" w:rsidRPr="001227DD">
        <w:rPr>
          <w:rFonts w:ascii="Times New Roman" w:hAnsi="Times New Roman"/>
          <w:sz w:val="27"/>
          <w:szCs w:val="27"/>
        </w:rPr>
        <w:t>8</w:t>
      </w:r>
      <w:r w:rsidRPr="001227DD">
        <w:rPr>
          <w:rFonts w:ascii="Times New Roman" w:hAnsi="Times New Roman"/>
          <w:sz w:val="27"/>
          <w:szCs w:val="27"/>
        </w:rPr>
        <w:t xml:space="preserve"> год – </w:t>
      </w:r>
      <w:r w:rsidR="00AB149C" w:rsidRPr="001227DD">
        <w:rPr>
          <w:rFonts w:ascii="Times New Roman" w:hAnsi="Times New Roman"/>
          <w:color w:val="000000"/>
          <w:sz w:val="27"/>
          <w:szCs w:val="27"/>
        </w:rPr>
        <w:t xml:space="preserve">15 855 822,00 </w:t>
      </w:r>
      <w:r w:rsidRPr="001227DD">
        <w:rPr>
          <w:rFonts w:ascii="Times New Roman" w:hAnsi="Times New Roman"/>
          <w:sz w:val="27"/>
          <w:szCs w:val="27"/>
        </w:rPr>
        <w:t>рублей.</w:t>
      </w:r>
    </w:p>
    <w:p w:rsidR="009D1D1D" w:rsidRPr="001227DD" w:rsidRDefault="004B7003" w:rsidP="004C233C">
      <w:pPr>
        <w:pStyle w:val="a7"/>
        <w:ind w:firstLine="709"/>
        <w:jc w:val="both"/>
        <w:rPr>
          <w:rFonts w:ascii="Times New Roman" w:hAnsi="Times New Roman"/>
          <w:sz w:val="27"/>
          <w:szCs w:val="27"/>
        </w:rPr>
      </w:pPr>
      <w:r w:rsidRPr="001227DD">
        <w:rPr>
          <w:rFonts w:ascii="Times New Roman" w:hAnsi="Times New Roman"/>
          <w:sz w:val="27"/>
          <w:szCs w:val="27"/>
        </w:rPr>
        <w:t>Бюджетные ассигнования</w:t>
      </w:r>
      <w:r w:rsidR="009D1D1D" w:rsidRPr="001227DD">
        <w:rPr>
          <w:rFonts w:ascii="Times New Roman" w:hAnsi="Times New Roman"/>
          <w:sz w:val="27"/>
          <w:szCs w:val="27"/>
        </w:rPr>
        <w:t xml:space="preserve"> </w:t>
      </w:r>
      <w:r w:rsidRPr="001227DD">
        <w:rPr>
          <w:rFonts w:ascii="Times New Roman" w:hAnsi="Times New Roman"/>
          <w:sz w:val="27"/>
          <w:szCs w:val="27"/>
        </w:rPr>
        <w:t>муниципальной программы</w:t>
      </w:r>
      <w:r w:rsidR="002D58CB" w:rsidRPr="001227DD">
        <w:rPr>
          <w:rFonts w:ascii="Times New Roman" w:hAnsi="Times New Roman"/>
          <w:sz w:val="27"/>
          <w:szCs w:val="27"/>
        </w:rPr>
        <w:t xml:space="preserve"> </w:t>
      </w:r>
      <w:r w:rsidR="00BE6132" w:rsidRPr="001227DD">
        <w:rPr>
          <w:rFonts w:ascii="Times New Roman" w:hAnsi="Times New Roman"/>
          <w:sz w:val="27"/>
          <w:szCs w:val="27"/>
        </w:rPr>
        <w:t>в 202</w:t>
      </w:r>
      <w:r w:rsidR="008739A5" w:rsidRPr="001227DD">
        <w:rPr>
          <w:rFonts w:ascii="Times New Roman" w:hAnsi="Times New Roman"/>
          <w:sz w:val="27"/>
          <w:szCs w:val="27"/>
        </w:rPr>
        <w:t>6-2028</w:t>
      </w:r>
      <w:r w:rsidRPr="001227DD">
        <w:rPr>
          <w:rFonts w:ascii="Times New Roman" w:hAnsi="Times New Roman"/>
          <w:sz w:val="27"/>
          <w:szCs w:val="27"/>
        </w:rPr>
        <w:t xml:space="preserve"> г</w:t>
      </w:r>
      <w:r w:rsidR="008739A5" w:rsidRPr="001227DD">
        <w:rPr>
          <w:rFonts w:ascii="Times New Roman" w:hAnsi="Times New Roman"/>
          <w:sz w:val="27"/>
          <w:szCs w:val="27"/>
        </w:rPr>
        <w:t>г.</w:t>
      </w:r>
      <w:r w:rsidRPr="001227DD">
        <w:rPr>
          <w:rFonts w:ascii="Times New Roman" w:hAnsi="Times New Roman"/>
          <w:sz w:val="27"/>
          <w:szCs w:val="27"/>
        </w:rPr>
        <w:t xml:space="preserve"> распределены </w:t>
      </w:r>
      <w:r w:rsidR="009D1D1D" w:rsidRPr="001227DD">
        <w:rPr>
          <w:rFonts w:ascii="Times New Roman" w:hAnsi="Times New Roman"/>
          <w:sz w:val="27"/>
          <w:szCs w:val="27"/>
        </w:rPr>
        <w:t>на реализацию следующ</w:t>
      </w:r>
      <w:r w:rsidR="0041017C" w:rsidRPr="001227DD">
        <w:rPr>
          <w:rFonts w:ascii="Times New Roman" w:hAnsi="Times New Roman"/>
          <w:sz w:val="27"/>
          <w:szCs w:val="27"/>
        </w:rPr>
        <w:t>их</w:t>
      </w:r>
      <w:r w:rsidR="008739A5" w:rsidRPr="001227DD">
        <w:rPr>
          <w:rFonts w:ascii="Times New Roman" w:hAnsi="Times New Roman"/>
          <w:sz w:val="27"/>
          <w:szCs w:val="27"/>
        </w:rPr>
        <w:t xml:space="preserve"> основных</w:t>
      </w:r>
      <w:r w:rsidR="009D1D1D" w:rsidRPr="001227DD">
        <w:rPr>
          <w:rFonts w:ascii="Times New Roman" w:hAnsi="Times New Roman"/>
          <w:sz w:val="27"/>
          <w:szCs w:val="27"/>
        </w:rPr>
        <w:t xml:space="preserve"> мероприяти</w:t>
      </w:r>
      <w:r w:rsidR="003A6D01" w:rsidRPr="001227DD">
        <w:rPr>
          <w:rFonts w:ascii="Times New Roman" w:hAnsi="Times New Roman"/>
          <w:sz w:val="27"/>
          <w:szCs w:val="27"/>
        </w:rPr>
        <w:t>й</w:t>
      </w:r>
      <w:r w:rsidR="009D1D1D" w:rsidRPr="001227DD">
        <w:rPr>
          <w:rFonts w:ascii="Times New Roman" w:hAnsi="Times New Roman"/>
          <w:sz w:val="27"/>
          <w:szCs w:val="27"/>
        </w:rPr>
        <w:t>:</w:t>
      </w:r>
    </w:p>
    <w:p w:rsidR="008739A5" w:rsidRPr="001227DD" w:rsidRDefault="008739A5" w:rsidP="004C233C">
      <w:pPr>
        <w:pStyle w:val="a7"/>
        <w:ind w:firstLine="709"/>
        <w:jc w:val="both"/>
        <w:rPr>
          <w:rFonts w:ascii="Times New Roman" w:hAnsi="Times New Roman"/>
          <w:sz w:val="27"/>
          <w:szCs w:val="27"/>
        </w:rPr>
      </w:pPr>
      <w:r w:rsidRPr="001227DD">
        <w:rPr>
          <w:rFonts w:ascii="Times New Roman" w:hAnsi="Times New Roman"/>
          <w:b/>
          <w:sz w:val="27"/>
          <w:szCs w:val="27"/>
        </w:rPr>
        <w:t>2026 год</w:t>
      </w:r>
      <w:r w:rsidRPr="001227DD">
        <w:rPr>
          <w:rFonts w:ascii="Times New Roman" w:hAnsi="Times New Roman"/>
          <w:sz w:val="27"/>
          <w:szCs w:val="27"/>
        </w:rPr>
        <w:t>:</w:t>
      </w:r>
    </w:p>
    <w:p w:rsidR="008739A5" w:rsidRPr="001227DD" w:rsidRDefault="008739A5" w:rsidP="004C233C">
      <w:pPr>
        <w:pStyle w:val="a7"/>
        <w:ind w:firstLine="709"/>
        <w:jc w:val="both"/>
        <w:rPr>
          <w:rFonts w:ascii="Times New Roman" w:hAnsi="Times New Roman"/>
          <w:sz w:val="27"/>
          <w:szCs w:val="27"/>
        </w:rPr>
      </w:pPr>
      <w:r w:rsidRPr="001227DD">
        <w:rPr>
          <w:rFonts w:ascii="Times New Roman" w:hAnsi="Times New Roman"/>
          <w:sz w:val="27"/>
          <w:szCs w:val="27"/>
        </w:rPr>
        <w:t xml:space="preserve">- </w:t>
      </w:r>
      <w:r w:rsidRPr="001227DD">
        <w:rPr>
          <w:rFonts w:ascii="Times New Roman" w:hAnsi="Times New Roman"/>
          <w:bCs/>
          <w:color w:val="000000"/>
          <w:sz w:val="27"/>
          <w:szCs w:val="27"/>
        </w:rPr>
        <w:t>Приобретение специализированной техники для предприятий жилищно-коммунального комплекса - 11 009 000,00</w:t>
      </w:r>
      <w:r w:rsidRPr="001227DD">
        <w:rPr>
          <w:rFonts w:ascii="Times New Roman" w:hAnsi="Times New Roman"/>
          <w:sz w:val="27"/>
          <w:szCs w:val="27"/>
        </w:rPr>
        <w:t xml:space="preserve"> руб.</w:t>
      </w:r>
    </w:p>
    <w:p w:rsidR="008739A5" w:rsidRPr="001227DD" w:rsidRDefault="008739A5" w:rsidP="004C233C">
      <w:pPr>
        <w:pStyle w:val="a7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1227DD">
        <w:rPr>
          <w:rFonts w:ascii="Times New Roman" w:hAnsi="Times New Roman"/>
          <w:sz w:val="27"/>
          <w:szCs w:val="27"/>
        </w:rPr>
        <w:t xml:space="preserve"> </w:t>
      </w:r>
      <w:r w:rsidR="004672C2" w:rsidRPr="001227DD">
        <w:rPr>
          <w:rFonts w:ascii="Times New Roman" w:hAnsi="Times New Roman"/>
          <w:sz w:val="27"/>
          <w:szCs w:val="27"/>
        </w:rPr>
        <w:t>-</w:t>
      </w:r>
      <w:r w:rsidR="004672C2" w:rsidRPr="001227DD"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  <w:r w:rsidR="004672C2" w:rsidRPr="001227DD">
        <w:rPr>
          <w:rFonts w:ascii="Times New Roman" w:hAnsi="Times New Roman"/>
          <w:bCs/>
          <w:color w:val="000000"/>
          <w:sz w:val="27"/>
          <w:szCs w:val="27"/>
        </w:rPr>
        <w:t xml:space="preserve">Обеспечение мероприятий по модернизации систем  коммунальной инфраструктуры- </w:t>
      </w:r>
      <w:r w:rsidR="004672C2" w:rsidRPr="001227DD">
        <w:rPr>
          <w:rFonts w:ascii="Times New Roman" w:hAnsi="Times New Roman"/>
          <w:color w:val="000000"/>
          <w:sz w:val="27"/>
          <w:szCs w:val="27"/>
        </w:rPr>
        <w:t>15 855 822,00 руб.</w:t>
      </w:r>
    </w:p>
    <w:p w:rsidR="004672C2" w:rsidRPr="001227DD" w:rsidRDefault="004672C2" w:rsidP="004672C2">
      <w:pPr>
        <w:pStyle w:val="a7"/>
        <w:ind w:firstLine="709"/>
        <w:jc w:val="both"/>
        <w:rPr>
          <w:rFonts w:ascii="Times New Roman" w:hAnsi="Times New Roman"/>
          <w:sz w:val="27"/>
          <w:szCs w:val="27"/>
        </w:rPr>
      </w:pPr>
      <w:r w:rsidRPr="001227DD">
        <w:rPr>
          <w:rFonts w:ascii="Times New Roman" w:hAnsi="Times New Roman"/>
          <w:b/>
          <w:sz w:val="27"/>
          <w:szCs w:val="27"/>
        </w:rPr>
        <w:t>2027 год</w:t>
      </w:r>
      <w:r w:rsidRPr="001227DD">
        <w:rPr>
          <w:rFonts w:ascii="Times New Roman" w:hAnsi="Times New Roman"/>
          <w:sz w:val="27"/>
          <w:szCs w:val="27"/>
        </w:rPr>
        <w:t>:</w:t>
      </w:r>
    </w:p>
    <w:p w:rsidR="004672C2" w:rsidRPr="001227DD" w:rsidRDefault="004672C2" w:rsidP="004672C2">
      <w:pPr>
        <w:pStyle w:val="a7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1227DD">
        <w:rPr>
          <w:rFonts w:ascii="Times New Roman" w:hAnsi="Times New Roman"/>
          <w:sz w:val="27"/>
          <w:szCs w:val="27"/>
        </w:rPr>
        <w:t>-</w:t>
      </w:r>
      <w:r w:rsidRPr="001227DD"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  <w:r w:rsidRPr="001227DD">
        <w:rPr>
          <w:rFonts w:ascii="Times New Roman" w:hAnsi="Times New Roman"/>
          <w:bCs/>
          <w:color w:val="000000"/>
          <w:sz w:val="27"/>
          <w:szCs w:val="27"/>
        </w:rPr>
        <w:t xml:space="preserve">Обеспечение мероприятий по модернизации систем  коммунальной инфраструктуры- </w:t>
      </w:r>
      <w:r w:rsidRPr="001227DD">
        <w:rPr>
          <w:rFonts w:ascii="Times New Roman" w:hAnsi="Times New Roman"/>
          <w:color w:val="000000"/>
          <w:sz w:val="27"/>
          <w:szCs w:val="27"/>
        </w:rPr>
        <w:t>15 855 822,00 руб.</w:t>
      </w:r>
    </w:p>
    <w:p w:rsidR="004672C2" w:rsidRPr="001227DD" w:rsidRDefault="004672C2" w:rsidP="004C233C">
      <w:pPr>
        <w:pStyle w:val="a7"/>
        <w:ind w:firstLine="709"/>
        <w:jc w:val="both"/>
        <w:rPr>
          <w:rFonts w:ascii="Times New Roman" w:hAnsi="Times New Roman"/>
          <w:sz w:val="27"/>
          <w:szCs w:val="27"/>
        </w:rPr>
      </w:pPr>
      <w:r w:rsidRPr="001227DD">
        <w:rPr>
          <w:rFonts w:ascii="Times New Roman" w:hAnsi="Times New Roman"/>
          <w:b/>
          <w:sz w:val="27"/>
          <w:szCs w:val="27"/>
        </w:rPr>
        <w:t>2028 год</w:t>
      </w:r>
      <w:r w:rsidRPr="001227DD">
        <w:rPr>
          <w:rFonts w:ascii="Times New Roman" w:hAnsi="Times New Roman"/>
          <w:sz w:val="27"/>
          <w:szCs w:val="27"/>
        </w:rPr>
        <w:t>:</w:t>
      </w:r>
    </w:p>
    <w:p w:rsidR="004672C2" w:rsidRPr="001227DD" w:rsidRDefault="004672C2" w:rsidP="004C233C">
      <w:pPr>
        <w:pStyle w:val="a7"/>
        <w:ind w:firstLine="709"/>
        <w:jc w:val="both"/>
        <w:rPr>
          <w:rFonts w:ascii="Times New Roman" w:hAnsi="Times New Roman"/>
          <w:color w:val="000000"/>
          <w:sz w:val="27"/>
          <w:szCs w:val="27"/>
        </w:rPr>
      </w:pPr>
      <w:r w:rsidRPr="001227DD">
        <w:rPr>
          <w:rFonts w:ascii="Times New Roman" w:hAnsi="Times New Roman"/>
          <w:sz w:val="27"/>
          <w:szCs w:val="27"/>
        </w:rPr>
        <w:t>-</w:t>
      </w:r>
      <w:r w:rsidRPr="001227DD"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  <w:r w:rsidRPr="001227DD">
        <w:rPr>
          <w:rFonts w:ascii="Times New Roman" w:hAnsi="Times New Roman"/>
          <w:bCs/>
          <w:color w:val="000000"/>
          <w:sz w:val="27"/>
          <w:szCs w:val="27"/>
        </w:rPr>
        <w:t xml:space="preserve">Обеспечение мероприятий по модернизации систем  коммунальной инфраструктуры- </w:t>
      </w:r>
      <w:r w:rsidRPr="001227DD">
        <w:rPr>
          <w:rFonts w:ascii="Times New Roman" w:hAnsi="Times New Roman"/>
          <w:color w:val="000000"/>
          <w:sz w:val="27"/>
          <w:szCs w:val="27"/>
        </w:rPr>
        <w:t>15 855 822,00 руб.</w:t>
      </w:r>
    </w:p>
    <w:p w:rsidR="00F37186" w:rsidRPr="001227DD" w:rsidRDefault="00754EE9" w:rsidP="001227DD">
      <w:pPr>
        <w:pStyle w:val="a7"/>
        <w:ind w:firstLine="709"/>
        <w:jc w:val="both"/>
        <w:rPr>
          <w:rFonts w:ascii="Times New Roman" w:hAnsi="Times New Roman"/>
          <w:sz w:val="27"/>
          <w:szCs w:val="27"/>
        </w:rPr>
      </w:pPr>
      <w:r w:rsidRPr="001227DD">
        <w:rPr>
          <w:rFonts w:ascii="Times New Roman" w:hAnsi="Times New Roman"/>
          <w:sz w:val="27"/>
          <w:szCs w:val="27"/>
        </w:rPr>
        <w:t xml:space="preserve">Финансовое обеспечение </w:t>
      </w:r>
      <w:r w:rsidR="004C233C" w:rsidRPr="001227DD">
        <w:rPr>
          <w:rFonts w:ascii="Times New Roman" w:hAnsi="Times New Roman"/>
          <w:sz w:val="27"/>
          <w:szCs w:val="27"/>
        </w:rPr>
        <w:t xml:space="preserve"> проекта постановления "Об утверждении муниципальной программы "Развитие систем коммунальной инфраструктуры Брянского муниципального района Брянской области" соответствует доведенным предельным объемам бюджетных средств на 2026 год и на пл</w:t>
      </w:r>
      <w:r w:rsidR="00172985">
        <w:rPr>
          <w:rFonts w:ascii="Times New Roman" w:hAnsi="Times New Roman"/>
          <w:sz w:val="27"/>
          <w:szCs w:val="27"/>
        </w:rPr>
        <w:t>ановый период 2027 и 2028 годов.</w:t>
      </w:r>
    </w:p>
    <w:p w:rsidR="001227DD" w:rsidRPr="001227DD" w:rsidRDefault="001227DD" w:rsidP="001227DD">
      <w:pPr>
        <w:pStyle w:val="a7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ED1FDB" w:rsidRPr="001227DD" w:rsidRDefault="00EB7448" w:rsidP="004C233C">
      <w:pPr>
        <w:pStyle w:val="a7"/>
        <w:jc w:val="both"/>
        <w:rPr>
          <w:rFonts w:ascii="Times New Roman" w:hAnsi="Times New Roman"/>
          <w:sz w:val="27"/>
          <w:szCs w:val="27"/>
        </w:rPr>
      </w:pPr>
      <w:r w:rsidRPr="001227DD">
        <w:rPr>
          <w:rFonts w:ascii="Times New Roman" w:hAnsi="Times New Roman"/>
          <w:sz w:val="27"/>
          <w:szCs w:val="27"/>
        </w:rPr>
        <w:t xml:space="preserve">Начальник отдела </w:t>
      </w:r>
      <w:r w:rsidR="00ED1FDB" w:rsidRPr="001227DD">
        <w:rPr>
          <w:rFonts w:ascii="Times New Roman" w:hAnsi="Times New Roman"/>
          <w:sz w:val="27"/>
          <w:szCs w:val="27"/>
        </w:rPr>
        <w:t>жилищно-</w:t>
      </w:r>
    </w:p>
    <w:p w:rsidR="003A4099" w:rsidRPr="001227DD" w:rsidRDefault="00ED1FDB" w:rsidP="004C233C">
      <w:pPr>
        <w:pStyle w:val="a7"/>
        <w:jc w:val="both"/>
        <w:rPr>
          <w:rFonts w:ascii="Times New Roman" w:hAnsi="Times New Roman"/>
          <w:sz w:val="27"/>
          <w:szCs w:val="27"/>
        </w:rPr>
      </w:pPr>
      <w:r w:rsidRPr="001227DD">
        <w:rPr>
          <w:rFonts w:ascii="Times New Roman" w:hAnsi="Times New Roman"/>
          <w:sz w:val="27"/>
          <w:szCs w:val="27"/>
        </w:rPr>
        <w:t>коммунального хозяйства</w:t>
      </w:r>
      <w:r w:rsidR="00EB7448" w:rsidRPr="001227DD">
        <w:rPr>
          <w:rFonts w:ascii="Times New Roman" w:hAnsi="Times New Roman"/>
          <w:sz w:val="27"/>
          <w:szCs w:val="27"/>
        </w:rPr>
        <w:t xml:space="preserve">                                                             </w:t>
      </w:r>
      <w:r w:rsidR="001227DD" w:rsidRPr="001227DD">
        <w:rPr>
          <w:rFonts w:ascii="Times New Roman" w:hAnsi="Times New Roman"/>
          <w:sz w:val="27"/>
          <w:szCs w:val="27"/>
        </w:rPr>
        <w:t>С.М. Абраменко</w:t>
      </w:r>
      <w:r w:rsidR="00F24B40" w:rsidRPr="001227DD">
        <w:rPr>
          <w:rFonts w:ascii="Times New Roman" w:hAnsi="Times New Roman"/>
          <w:sz w:val="27"/>
          <w:szCs w:val="27"/>
        </w:rPr>
        <w:t xml:space="preserve"> </w:t>
      </w:r>
    </w:p>
    <w:p w:rsidR="001227DD" w:rsidRPr="001227DD" w:rsidRDefault="001227DD" w:rsidP="001F100E">
      <w:pPr>
        <w:pStyle w:val="a7"/>
        <w:spacing w:line="360" w:lineRule="auto"/>
        <w:jc w:val="both"/>
        <w:rPr>
          <w:rFonts w:ascii="Times New Roman" w:hAnsi="Times New Roman"/>
          <w:sz w:val="27"/>
          <w:szCs w:val="27"/>
        </w:rPr>
      </w:pPr>
    </w:p>
    <w:p w:rsidR="00172985" w:rsidRPr="001227DD" w:rsidRDefault="00ED1FDB" w:rsidP="00172985">
      <w:pPr>
        <w:pStyle w:val="a7"/>
        <w:spacing w:line="360" w:lineRule="auto"/>
        <w:jc w:val="both"/>
        <w:rPr>
          <w:rFonts w:ascii="Times New Roman" w:hAnsi="Times New Roman"/>
          <w:sz w:val="20"/>
          <w:szCs w:val="20"/>
        </w:rPr>
      </w:pPr>
      <w:r w:rsidRPr="001227DD">
        <w:rPr>
          <w:rFonts w:ascii="Times New Roman" w:hAnsi="Times New Roman"/>
          <w:sz w:val="20"/>
          <w:szCs w:val="20"/>
        </w:rPr>
        <w:t xml:space="preserve">Т.В. </w:t>
      </w:r>
      <w:proofErr w:type="spellStart"/>
      <w:r w:rsidRPr="001227DD">
        <w:rPr>
          <w:rFonts w:ascii="Times New Roman" w:hAnsi="Times New Roman"/>
          <w:sz w:val="20"/>
          <w:szCs w:val="20"/>
        </w:rPr>
        <w:t>Присекина</w:t>
      </w:r>
      <w:proofErr w:type="spellEnd"/>
      <w:r w:rsidR="00172985">
        <w:rPr>
          <w:rFonts w:ascii="Times New Roman" w:hAnsi="Times New Roman"/>
          <w:sz w:val="20"/>
          <w:szCs w:val="20"/>
        </w:rPr>
        <w:tab/>
      </w:r>
      <w:r w:rsidR="00172985">
        <w:rPr>
          <w:rFonts w:ascii="Times New Roman" w:hAnsi="Times New Roman"/>
          <w:sz w:val="20"/>
          <w:szCs w:val="20"/>
        </w:rPr>
        <w:tab/>
      </w:r>
      <w:r w:rsidR="00172985">
        <w:rPr>
          <w:rFonts w:ascii="Times New Roman" w:hAnsi="Times New Roman"/>
          <w:sz w:val="20"/>
          <w:szCs w:val="20"/>
        </w:rPr>
        <w:tab/>
      </w:r>
      <w:r w:rsidR="00172985">
        <w:rPr>
          <w:rFonts w:ascii="Times New Roman" w:hAnsi="Times New Roman"/>
          <w:sz w:val="20"/>
          <w:szCs w:val="20"/>
        </w:rPr>
        <w:tab/>
      </w:r>
      <w:r w:rsidR="00172985">
        <w:rPr>
          <w:rFonts w:ascii="Times New Roman" w:hAnsi="Times New Roman"/>
          <w:sz w:val="20"/>
          <w:szCs w:val="20"/>
        </w:rPr>
        <w:tab/>
      </w:r>
      <w:r w:rsidR="00172985">
        <w:rPr>
          <w:rFonts w:ascii="Times New Roman" w:hAnsi="Times New Roman"/>
          <w:sz w:val="20"/>
          <w:szCs w:val="20"/>
        </w:rPr>
        <w:tab/>
      </w:r>
      <w:r w:rsidR="00172985">
        <w:rPr>
          <w:rFonts w:ascii="Times New Roman" w:hAnsi="Times New Roman"/>
          <w:sz w:val="20"/>
          <w:szCs w:val="20"/>
        </w:rPr>
        <w:tab/>
      </w:r>
      <w:r w:rsidR="00172985">
        <w:rPr>
          <w:rFonts w:ascii="Times New Roman" w:hAnsi="Times New Roman"/>
          <w:sz w:val="20"/>
          <w:szCs w:val="20"/>
        </w:rPr>
        <w:tab/>
      </w:r>
      <w:r w:rsidR="00172985">
        <w:rPr>
          <w:rFonts w:ascii="Times New Roman" w:hAnsi="Times New Roman"/>
          <w:sz w:val="20"/>
          <w:szCs w:val="20"/>
        </w:rPr>
        <w:tab/>
      </w:r>
      <w:r w:rsidR="00172985">
        <w:rPr>
          <w:rFonts w:ascii="Times New Roman" w:hAnsi="Times New Roman"/>
          <w:sz w:val="20"/>
          <w:szCs w:val="20"/>
        </w:rPr>
        <w:tab/>
      </w:r>
      <w:r w:rsidR="00172985">
        <w:rPr>
          <w:rFonts w:ascii="Times New Roman" w:hAnsi="Times New Roman"/>
          <w:sz w:val="20"/>
          <w:szCs w:val="20"/>
        </w:rPr>
        <w:tab/>
        <w:t xml:space="preserve">                        </w:t>
      </w:r>
      <w:r w:rsidR="00172985" w:rsidRPr="001227DD">
        <w:rPr>
          <w:rFonts w:ascii="Times New Roman" w:hAnsi="Times New Roman"/>
          <w:sz w:val="20"/>
          <w:szCs w:val="20"/>
        </w:rPr>
        <w:t>94-17-25</w:t>
      </w:r>
    </w:p>
    <w:p w:rsidR="003A4099" w:rsidRPr="001227DD" w:rsidRDefault="003A4099" w:rsidP="001F100E">
      <w:pPr>
        <w:pStyle w:val="a7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172985" w:rsidRPr="001227DD" w:rsidRDefault="00172985">
      <w:pPr>
        <w:pStyle w:val="a7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sectPr w:rsidR="00172985" w:rsidRPr="001227DD" w:rsidSect="004B7003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71062"/>
    <w:multiLevelType w:val="hybridMultilevel"/>
    <w:tmpl w:val="22CC6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D22"/>
    <w:rsid w:val="000343E9"/>
    <w:rsid w:val="00097704"/>
    <w:rsid w:val="000C4B9C"/>
    <w:rsid w:val="000F2D9E"/>
    <w:rsid w:val="00100AFD"/>
    <w:rsid w:val="00103320"/>
    <w:rsid w:val="001227DD"/>
    <w:rsid w:val="00161FC9"/>
    <w:rsid w:val="00172985"/>
    <w:rsid w:val="00177A9D"/>
    <w:rsid w:val="00180B87"/>
    <w:rsid w:val="00190F90"/>
    <w:rsid w:val="001C3E2A"/>
    <w:rsid w:val="001E5B0F"/>
    <w:rsid w:val="001F100E"/>
    <w:rsid w:val="00206571"/>
    <w:rsid w:val="00206D31"/>
    <w:rsid w:val="00215C94"/>
    <w:rsid w:val="002243E0"/>
    <w:rsid w:val="00232994"/>
    <w:rsid w:val="00253AD6"/>
    <w:rsid w:val="002628A8"/>
    <w:rsid w:val="00283085"/>
    <w:rsid w:val="00284183"/>
    <w:rsid w:val="00293DBC"/>
    <w:rsid w:val="002A5AE1"/>
    <w:rsid w:val="002B3051"/>
    <w:rsid w:val="002C38EB"/>
    <w:rsid w:val="002D58CB"/>
    <w:rsid w:val="002E0127"/>
    <w:rsid w:val="002E5C5A"/>
    <w:rsid w:val="00310EF8"/>
    <w:rsid w:val="003264EC"/>
    <w:rsid w:val="00327DCB"/>
    <w:rsid w:val="003324F8"/>
    <w:rsid w:val="00352AA5"/>
    <w:rsid w:val="00353413"/>
    <w:rsid w:val="00357FC9"/>
    <w:rsid w:val="003939D4"/>
    <w:rsid w:val="003A4099"/>
    <w:rsid w:val="003A6D01"/>
    <w:rsid w:val="003B66B2"/>
    <w:rsid w:val="003F6A4D"/>
    <w:rsid w:val="0040289C"/>
    <w:rsid w:val="00405015"/>
    <w:rsid w:val="0041017C"/>
    <w:rsid w:val="0043155B"/>
    <w:rsid w:val="00434C54"/>
    <w:rsid w:val="004672C2"/>
    <w:rsid w:val="00467865"/>
    <w:rsid w:val="0047460B"/>
    <w:rsid w:val="00495CAB"/>
    <w:rsid w:val="004B0735"/>
    <w:rsid w:val="004B7003"/>
    <w:rsid w:val="004B7DC1"/>
    <w:rsid w:val="004C233C"/>
    <w:rsid w:val="004D35EC"/>
    <w:rsid w:val="00501495"/>
    <w:rsid w:val="00505A63"/>
    <w:rsid w:val="00515B0A"/>
    <w:rsid w:val="0052230C"/>
    <w:rsid w:val="00536FC7"/>
    <w:rsid w:val="00561D79"/>
    <w:rsid w:val="005933BB"/>
    <w:rsid w:val="005B688C"/>
    <w:rsid w:val="005C3099"/>
    <w:rsid w:val="005D1405"/>
    <w:rsid w:val="005E1274"/>
    <w:rsid w:val="006104D4"/>
    <w:rsid w:val="0061529C"/>
    <w:rsid w:val="0066209E"/>
    <w:rsid w:val="006D507E"/>
    <w:rsid w:val="006D5DD3"/>
    <w:rsid w:val="0070080F"/>
    <w:rsid w:val="00706899"/>
    <w:rsid w:val="00730436"/>
    <w:rsid w:val="00753737"/>
    <w:rsid w:val="00754EE9"/>
    <w:rsid w:val="0076094A"/>
    <w:rsid w:val="00765BD9"/>
    <w:rsid w:val="007B4B7F"/>
    <w:rsid w:val="007E2B3E"/>
    <w:rsid w:val="007F5800"/>
    <w:rsid w:val="00804F48"/>
    <w:rsid w:val="0081657B"/>
    <w:rsid w:val="00837A52"/>
    <w:rsid w:val="00843984"/>
    <w:rsid w:val="00846E3F"/>
    <w:rsid w:val="00860703"/>
    <w:rsid w:val="008739A5"/>
    <w:rsid w:val="0088214D"/>
    <w:rsid w:val="008D1611"/>
    <w:rsid w:val="008F3778"/>
    <w:rsid w:val="00917C1C"/>
    <w:rsid w:val="0094371C"/>
    <w:rsid w:val="00952E47"/>
    <w:rsid w:val="00952F72"/>
    <w:rsid w:val="0095342B"/>
    <w:rsid w:val="00960F2E"/>
    <w:rsid w:val="009618C8"/>
    <w:rsid w:val="00981601"/>
    <w:rsid w:val="009A172A"/>
    <w:rsid w:val="009B3B26"/>
    <w:rsid w:val="009D1D1D"/>
    <w:rsid w:val="009D4ECB"/>
    <w:rsid w:val="009E2FC5"/>
    <w:rsid w:val="00A0720F"/>
    <w:rsid w:val="00A1308E"/>
    <w:rsid w:val="00A305C3"/>
    <w:rsid w:val="00A36F7F"/>
    <w:rsid w:val="00A53976"/>
    <w:rsid w:val="00A563B5"/>
    <w:rsid w:val="00A67BB2"/>
    <w:rsid w:val="00AB149C"/>
    <w:rsid w:val="00AC75CE"/>
    <w:rsid w:val="00AD0BF3"/>
    <w:rsid w:val="00AD2D7F"/>
    <w:rsid w:val="00AD46AF"/>
    <w:rsid w:val="00B029A7"/>
    <w:rsid w:val="00B04F8F"/>
    <w:rsid w:val="00B12D27"/>
    <w:rsid w:val="00B236B5"/>
    <w:rsid w:val="00B310CE"/>
    <w:rsid w:val="00B6671C"/>
    <w:rsid w:val="00B82E8A"/>
    <w:rsid w:val="00B935DB"/>
    <w:rsid w:val="00BC6555"/>
    <w:rsid w:val="00BE6132"/>
    <w:rsid w:val="00BF5B8D"/>
    <w:rsid w:val="00C66926"/>
    <w:rsid w:val="00C93F12"/>
    <w:rsid w:val="00CA671C"/>
    <w:rsid w:val="00CB4DBB"/>
    <w:rsid w:val="00CE0755"/>
    <w:rsid w:val="00CF682F"/>
    <w:rsid w:val="00D029EA"/>
    <w:rsid w:val="00D04294"/>
    <w:rsid w:val="00D067EC"/>
    <w:rsid w:val="00D16AD4"/>
    <w:rsid w:val="00D1709F"/>
    <w:rsid w:val="00D27D7E"/>
    <w:rsid w:val="00D30E74"/>
    <w:rsid w:val="00D51C07"/>
    <w:rsid w:val="00D70852"/>
    <w:rsid w:val="00D72E9D"/>
    <w:rsid w:val="00D74BAF"/>
    <w:rsid w:val="00D93C67"/>
    <w:rsid w:val="00DB63A2"/>
    <w:rsid w:val="00DF3B82"/>
    <w:rsid w:val="00E10CD9"/>
    <w:rsid w:val="00E3623F"/>
    <w:rsid w:val="00E5722D"/>
    <w:rsid w:val="00E66088"/>
    <w:rsid w:val="00EA4FEB"/>
    <w:rsid w:val="00EA7F24"/>
    <w:rsid w:val="00EB7448"/>
    <w:rsid w:val="00EC7653"/>
    <w:rsid w:val="00ED1FDB"/>
    <w:rsid w:val="00F15BBF"/>
    <w:rsid w:val="00F16F47"/>
    <w:rsid w:val="00F24B40"/>
    <w:rsid w:val="00F37186"/>
    <w:rsid w:val="00F55A5D"/>
    <w:rsid w:val="00F86E00"/>
    <w:rsid w:val="00F874E0"/>
    <w:rsid w:val="00FA188D"/>
    <w:rsid w:val="00FC0D91"/>
    <w:rsid w:val="00FD4D62"/>
    <w:rsid w:val="00FE1D22"/>
    <w:rsid w:val="00FF3C3E"/>
    <w:rsid w:val="00FF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8E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6104D4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B935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935DB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2A5AE1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7">
    <w:name w:val="No Spacing"/>
    <w:uiPriority w:val="1"/>
    <w:qFormat/>
    <w:rsid w:val="002A5AE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8E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6104D4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B935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935DB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2A5AE1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7">
    <w:name w:val="No Spacing"/>
    <w:uiPriority w:val="1"/>
    <w:qFormat/>
    <w:rsid w:val="002A5AE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6D672-9259-44C4-803F-BF29E8F81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Романенко</dc:creator>
  <cp:lastModifiedBy>fiт</cp:lastModifiedBy>
  <cp:revision>2</cp:revision>
  <cp:lastPrinted>2025-11-18T08:25:00Z</cp:lastPrinted>
  <dcterms:created xsi:type="dcterms:W3CDTF">2025-11-18T08:25:00Z</dcterms:created>
  <dcterms:modified xsi:type="dcterms:W3CDTF">2025-11-18T08:25:00Z</dcterms:modified>
</cp:coreProperties>
</file>